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69" w:rsidRPr="008A3659" w:rsidRDefault="00332E69" w:rsidP="00332E69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</w:t>
      </w:r>
      <w:r w:rsidRPr="008A3659">
        <w:rPr>
          <w:b/>
          <w:sz w:val="32"/>
          <w:szCs w:val="32"/>
        </w:rPr>
        <w:t xml:space="preserve">Раздел </w:t>
      </w:r>
      <w:r w:rsidRPr="008A3659">
        <w:rPr>
          <w:b/>
          <w:sz w:val="32"/>
          <w:szCs w:val="32"/>
          <w:lang w:val="en-US"/>
        </w:rPr>
        <w:t>I</w:t>
      </w:r>
    </w:p>
    <w:p w:rsidR="00332E69" w:rsidRPr="008A3659" w:rsidRDefault="00332E69" w:rsidP="00332E69">
      <w:pPr>
        <w:jc w:val="center"/>
        <w:rPr>
          <w:sz w:val="32"/>
          <w:szCs w:val="32"/>
        </w:rPr>
      </w:pPr>
      <w:r w:rsidRPr="008A3659">
        <w:rPr>
          <w:b/>
          <w:sz w:val="32"/>
          <w:szCs w:val="32"/>
        </w:rPr>
        <w:t>Организация деятельности общеобразовательного учреждения, направленная на получение бесплатного начального, основного общего, среднего (полного) общего образования</w:t>
      </w:r>
      <w:r w:rsidRPr="008A3659">
        <w:rPr>
          <w:sz w:val="32"/>
          <w:szCs w:val="32"/>
        </w:rPr>
        <w:t>.</w:t>
      </w:r>
    </w:p>
    <w:p w:rsidR="00332E69" w:rsidRDefault="00332E69" w:rsidP="00332E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814"/>
        <w:gridCol w:w="1781"/>
        <w:gridCol w:w="2035"/>
        <w:gridCol w:w="2220"/>
      </w:tblGrid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№ п/п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Результаты выполнения 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выход.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Организация учебного процесса в школе </w:t>
            </w:r>
            <w:r w:rsidRPr="00DB6BFB">
              <w:rPr>
                <w:i/>
                <w:sz w:val="28"/>
                <w:szCs w:val="28"/>
              </w:rPr>
              <w:t>(издание приказов, подготовка документации, составление расписания, утверждение рабочих программ и воспитательных планов).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Директор Ширгунова Л.А.,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зам.дир. по УВР Андриянова Ю.В,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 дир.по ВР Чехутина А.Н.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Приказы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Создание условий для реализации права на получение общедоступного и бесплатного общего образования учащихся. Изучение обеспеченности всех обучающихся учебниками и школьными принадлежностями. </w:t>
            </w:r>
          </w:p>
        </w:tc>
        <w:tc>
          <w:tcPr>
            <w:tcW w:w="1781" w:type="dxa"/>
          </w:tcPr>
          <w:p w:rsidR="00332E69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Сентябрь, в течение года 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 к совещанию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Организовать работу ГПД в 1-4 классах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 , воспитатель ГПД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Справка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Составление социального паспорта школы.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 директора по ВР Чехутина А.Н.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 к совещанию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Продолжить  работу в 1-3-х классах по программе развивающего обучения «Планета знаний»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 директора по УВР Андриянова Ю.В., кл. рук. Молоненкова Л.В., Бородкина А.А., Шентерякова Г.М.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Организовать работу  профильного обучения в 11-м классе (биолого-географический) 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Справка 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Организовать предпрофильную подготовку в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9х классах;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 курсы: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информационной работы;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-ориентационной работы;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-психолого - педагогического сопровождения;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элективные курсы.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Сентябрь- май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 директора по УВР Андриянова Ю.В., учителя предметники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Обеспечение питанием в столовой детей социально не защищенных.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Организация горячего питания для уч-ся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1-9,11 классов.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Адм. школы ,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классные рук.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Совещание при директоре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Работа с неуспевающими и слабыми уч-ся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Адм. школы 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Аналитическая справка , МО , пед.совет.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10.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Вести ежедневный учет посещаемости учащихся, организация профилактической работы с детьми пропускавших уроки без уважительных причин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Зам.директора по УВР, з</w:t>
            </w:r>
            <w:r>
              <w:rPr>
                <w:sz w:val="28"/>
                <w:szCs w:val="28"/>
              </w:rPr>
              <w:t>ам.директора по ВР, кл. руководители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Справка 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11.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Работа с больными детьми на дому по индивидуальному учебному плану.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Зам.директора по УВР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Справка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12.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Проведение всеобуча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( учет детей по с.Сухой Карабулак)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сентябрь, апрель.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Списки детей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13.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Подготовка дошкольников к учебе.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Зам.дир. по УВР Андриянова </w:t>
            </w:r>
            <w:r w:rsidRPr="00DB6BFB">
              <w:rPr>
                <w:sz w:val="28"/>
                <w:szCs w:val="28"/>
              </w:rPr>
              <w:lastRenderedPageBreak/>
              <w:t>Ю.В., учителя начальных классов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Справка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 , кл. руковод.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15.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Проводить профилактику детского травматизма :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беседы с работниками ДПС;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оформление стенда по правилам дорожного движения;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проведение классных часов, родительских собраний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Зам.дир. по ВР Чехутина А.Н., учитель ОБЖ Григорьев Ю.Н.,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кл. руковод.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Справка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16.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Разрабатывать и внедрять профилактические мероприятия по инфекционным и простудным заболеваниям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Зав.ФАП Иванова С.Д.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Индивидуальная беседа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17.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Проводить работу с детьми по основам безопасной жизнедеятельности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внедрение ОБЖ, ОЗОЖ;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- проведение бесед , инструкций по предотвращению ЧС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проведение тренировочной эвакуации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 дир. по ВР Чехутина А.Н. 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учитель ОБЖ Григорьев Ю.Н., ответств. за пож. безопасность Шибанов А.А.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Справка 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18.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Создавать в школе необходимые санитарно- гигиенические условия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Индивидуальная беседа</w:t>
            </w:r>
          </w:p>
        </w:tc>
      </w:tr>
      <w:tr w:rsidR="00332E69" w:rsidRPr="00DB6BFB" w:rsidTr="00401189">
        <w:tc>
          <w:tcPr>
            <w:tcW w:w="72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19.</w:t>
            </w:r>
          </w:p>
        </w:tc>
        <w:tc>
          <w:tcPr>
            <w:tcW w:w="281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Продолжить работу по программе «Здоровье»</w:t>
            </w:r>
          </w:p>
        </w:tc>
        <w:tc>
          <w:tcPr>
            <w:tcW w:w="178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годы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Заместители директора по ВР и УВР, кл. рук-ли</w:t>
            </w:r>
          </w:p>
        </w:tc>
        <w:tc>
          <w:tcPr>
            <w:tcW w:w="222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Отчет </w:t>
            </w:r>
          </w:p>
        </w:tc>
      </w:tr>
    </w:tbl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Pr="008A3659" w:rsidRDefault="00332E69" w:rsidP="00332E69">
      <w:pPr>
        <w:jc w:val="center"/>
        <w:rPr>
          <w:b/>
          <w:sz w:val="32"/>
          <w:szCs w:val="32"/>
        </w:rPr>
      </w:pPr>
      <w:r w:rsidRPr="008A3659">
        <w:rPr>
          <w:b/>
          <w:sz w:val="32"/>
          <w:szCs w:val="32"/>
        </w:rPr>
        <w:lastRenderedPageBreak/>
        <w:t xml:space="preserve">Раздел </w:t>
      </w:r>
      <w:r w:rsidRPr="008A3659">
        <w:rPr>
          <w:b/>
          <w:sz w:val="32"/>
          <w:szCs w:val="32"/>
          <w:lang w:val="en-US"/>
        </w:rPr>
        <w:t>II</w:t>
      </w:r>
      <w:r w:rsidRPr="008A3659">
        <w:rPr>
          <w:b/>
          <w:sz w:val="32"/>
          <w:szCs w:val="32"/>
        </w:rPr>
        <w:t>.</w:t>
      </w:r>
    </w:p>
    <w:p w:rsidR="00332E69" w:rsidRPr="008A3659" w:rsidRDefault="00332E69" w:rsidP="00332E69">
      <w:pPr>
        <w:jc w:val="center"/>
        <w:rPr>
          <w:b/>
          <w:sz w:val="32"/>
          <w:szCs w:val="32"/>
        </w:rPr>
      </w:pPr>
      <w:r w:rsidRPr="008A3659">
        <w:rPr>
          <w:b/>
          <w:sz w:val="32"/>
          <w:szCs w:val="32"/>
        </w:rPr>
        <w:t>Работа с педагогическими кадрами, повышение их квалификации, аттестация</w:t>
      </w:r>
    </w:p>
    <w:p w:rsidR="00332E69" w:rsidRPr="00694DCE" w:rsidRDefault="00332E69" w:rsidP="00332E69">
      <w:pPr>
        <w:rPr>
          <w:b/>
          <w:sz w:val="40"/>
          <w:szCs w:val="4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43"/>
        <w:gridCol w:w="1722"/>
        <w:gridCol w:w="2336"/>
        <w:gridCol w:w="2119"/>
      </w:tblGrid>
      <w:tr w:rsidR="00332E69" w:rsidRPr="00DB6BFB" w:rsidTr="00401189"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Ответственные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Результаты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выполнения,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выход.</w:t>
            </w:r>
          </w:p>
        </w:tc>
      </w:tr>
      <w:tr w:rsidR="00332E69" w:rsidRPr="00DB6BFB" w:rsidTr="00401189"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Работа педколлектива над темой «Создание условий для повышения уровня качества образования обучающихся, путем совершенствования методов и форм обучения и воспитания в школе»</w:t>
            </w: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ШМО</w:t>
            </w:r>
          </w:p>
        </w:tc>
      </w:tr>
      <w:tr w:rsidR="00332E69" w:rsidRPr="00DB6BFB" w:rsidTr="00401189">
        <w:trPr>
          <w:trHeight w:val="2933"/>
        </w:trPr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Организовать работу методических объединений учителей : начальных классов ;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гуманитарно-эстетического цикла;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естественно-математического цикла;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технического цикла;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классных руководителей.</w:t>
            </w: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Зам.дир.поУВР Андриянова Ю.В.,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рук-ли МО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План работы,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МО</w:t>
            </w:r>
          </w:p>
        </w:tc>
      </w:tr>
      <w:tr w:rsidR="00332E69" w:rsidRPr="00DB6BFB" w:rsidTr="00401189">
        <w:trPr>
          <w:trHeight w:val="3811"/>
        </w:trPr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Организация работы методического совета школы :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а)Заседания .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организация методической работы на 2013-2014 уч.год.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введение новых образовательных стандартов в начальной и основной школе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организация  подготовки к ГИА, ЕГЭ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- итоги методической работы за </w:t>
            </w:r>
            <w:r w:rsidRPr="00DB6BFB">
              <w:rPr>
                <w:sz w:val="28"/>
                <w:szCs w:val="28"/>
                <w:lang w:val="en-US"/>
              </w:rPr>
              <w:t>I</w:t>
            </w:r>
            <w:r w:rsidRPr="00DB6BFB">
              <w:rPr>
                <w:sz w:val="28"/>
                <w:szCs w:val="28"/>
              </w:rPr>
              <w:t xml:space="preserve"> полугодие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- организация обобщающего повторения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организация промежуточной и итоговой аттестации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анализ методической работы за год 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б) проведение открытых </w:t>
            </w:r>
            <w:r w:rsidRPr="00DB6BFB">
              <w:rPr>
                <w:sz w:val="28"/>
                <w:szCs w:val="28"/>
              </w:rPr>
              <w:lastRenderedPageBreak/>
              <w:t>уроков, предметных недель, школьного тура олимпиад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ноябрь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январь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апрель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май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по плану МО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Зам.дир.по УВР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Андриянова Ю.В.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Зам.дир.по УВР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руководители МО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 по УВР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Андриянова Ю.В., руководители МО</w:t>
            </w:r>
          </w:p>
          <w:p w:rsidR="00332E69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Зам.дир.по УВР</w:t>
            </w:r>
            <w:r>
              <w:rPr>
                <w:sz w:val="28"/>
                <w:szCs w:val="28"/>
              </w:rPr>
              <w:t>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руководители МО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Зам.дир.по УВР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Андриянова Ю.В.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рук-ли МО, учителя предметники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 xml:space="preserve">Заседания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МСШ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Заседания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МСШ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Заседания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МСШ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Заседания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МСШ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ШМО</w:t>
            </w:r>
          </w:p>
        </w:tc>
      </w:tr>
      <w:tr w:rsidR="00332E69" w:rsidRPr="00DB6BFB" w:rsidTr="00401189">
        <w:trPr>
          <w:trHeight w:val="305"/>
        </w:trPr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Организация системы по повышению квалификации учителей :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участие в работе районных семинаров;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прохождение курсов повышения квалификации: учителями химии, начальных классов, физики, биологии, технологии, ОБЖ, воспитателя ГПД</w:t>
            </w: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По графику УО</w:t>
            </w: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Зам.дир.по УВР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Андриянова Ю.В.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 на ШМО</w:t>
            </w:r>
          </w:p>
        </w:tc>
      </w:tr>
      <w:tr w:rsidR="00332E69" w:rsidRPr="00DB6BFB" w:rsidTr="00401189">
        <w:trPr>
          <w:trHeight w:val="305"/>
        </w:trPr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Создать условия для прохождения аттестации на </w:t>
            </w:r>
            <w:r w:rsidRPr="00DB6BFB">
              <w:rPr>
                <w:sz w:val="28"/>
                <w:szCs w:val="28"/>
                <w:lang w:val="en-US"/>
              </w:rPr>
              <w:t>I</w:t>
            </w:r>
            <w:r w:rsidRPr="00DB6BFB">
              <w:rPr>
                <w:sz w:val="28"/>
                <w:szCs w:val="28"/>
              </w:rPr>
              <w:t xml:space="preserve"> -ую квалификационную категорию и соответствие занимаемой должности учителями</w:t>
            </w: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сентябрь-февраль</w:t>
            </w: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 директора по УВР Андриянова Ю.В.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 на педагогическом совете</w:t>
            </w:r>
          </w:p>
        </w:tc>
      </w:tr>
      <w:tr w:rsidR="00332E69" w:rsidRPr="00DB6BFB" w:rsidTr="00401189">
        <w:trPr>
          <w:trHeight w:val="305"/>
        </w:trPr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Проведение смотра кабинетов</w:t>
            </w: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Администр. школы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Совещание при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директоре</w:t>
            </w:r>
          </w:p>
        </w:tc>
      </w:tr>
      <w:tr w:rsidR="00332E69" w:rsidRPr="00DB6BFB" w:rsidTr="00401189">
        <w:trPr>
          <w:trHeight w:val="305"/>
        </w:trPr>
        <w:tc>
          <w:tcPr>
            <w:tcW w:w="59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Пополнение методического фонда школы</w:t>
            </w:r>
          </w:p>
        </w:tc>
        <w:tc>
          <w:tcPr>
            <w:tcW w:w="1722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 по УВР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Андриянова Ю.В.</w:t>
            </w:r>
          </w:p>
        </w:tc>
        <w:tc>
          <w:tcPr>
            <w:tcW w:w="211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</w:tbl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rPr>
          <w:sz w:val="28"/>
          <w:szCs w:val="28"/>
        </w:rPr>
      </w:pPr>
    </w:p>
    <w:p w:rsidR="00332E69" w:rsidRDefault="00332E69" w:rsidP="00332E69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32E69" w:rsidRPr="008A3659" w:rsidRDefault="00332E69" w:rsidP="00332E69">
      <w:pPr>
        <w:tabs>
          <w:tab w:val="left" w:pos="2700"/>
        </w:tabs>
        <w:jc w:val="center"/>
        <w:rPr>
          <w:sz w:val="32"/>
          <w:szCs w:val="32"/>
        </w:rPr>
      </w:pPr>
      <w:r w:rsidRPr="008A3659">
        <w:rPr>
          <w:b/>
          <w:sz w:val="32"/>
          <w:szCs w:val="32"/>
        </w:rPr>
        <w:lastRenderedPageBreak/>
        <w:t xml:space="preserve">Раздел </w:t>
      </w:r>
      <w:r w:rsidRPr="008A3659">
        <w:rPr>
          <w:b/>
          <w:sz w:val="32"/>
          <w:szCs w:val="32"/>
          <w:lang w:val="en-US"/>
        </w:rPr>
        <w:t>III</w:t>
      </w:r>
    </w:p>
    <w:p w:rsidR="00332E69" w:rsidRPr="008A3659" w:rsidRDefault="00332E69" w:rsidP="00332E69">
      <w:pPr>
        <w:tabs>
          <w:tab w:val="left" w:pos="2700"/>
        </w:tabs>
        <w:jc w:val="center"/>
        <w:rPr>
          <w:b/>
          <w:sz w:val="32"/>
          <w:szCs w:val="32"/>
        </w:rPr>
      </w:pPr>
      <w:r w:rsidRPr="008A3659">
        <w:rPr>
          <w:b/>
          <w:sz w:val="32"/>
          <w:szCs w:val="32"/>
        </w:rPr>
        <w:t>Деятельность педколлектива направленная на улучшение образовательного процесса.</w:t>
      </w:r>
    </w:p>
    <w:p w:rsidR="00332E69" w:rsidRPr="008A3659" w:rsidRDefault="00332E69" w:rsidP="00332E69">
      <w:pPr>
        <w:jc w:val="center"/>
        <w:rPr>
          <w:b/>
          <w:sz w:val="32"/>
          <w:szCs w:val="3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8"/>
        <w:gridCol w:w="3184"/>
        <w:gridCol w:w="1840"/>
        <w:gridCol w:w="6"/>
        <w:gridCol w:w="2035"/>
        <w:gridCol w:w="1860"/>
      </w:tblGrid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№п/п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Результат выполнения , выход.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Работа по преемственности (диагностические контр. работы –2 - 11 кл. )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Справка 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2.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Проведение классно-обобщающего контроля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в 4-м  классе. 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Адм.школы, учителя предметники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Справка, совещание при директоре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3.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Адаптация к школе учащихся 1 класса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Адм.школы, учителя предметники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Справка, совещание при директоре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4.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Профилактическая работа по предотвращению неуспеваемости :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проведение педсоветов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организация родительских собраний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индивидуально-групповые занятия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индивидуальные беседы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 по УВР Андриянова Ю.В., руковод.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МО, учителя предметники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Отчет, педсовет.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5.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Личностно-ориентированный подход в обучении уч-ся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Руковод.МО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  МО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6.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Проведение первого тура школьных олимпиад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 , учителя предметники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Приказ, совещание при директоре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7.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Участие уч-ся во</w:t>
            </w:r>
            <w:r w:rsidRPr="00DB6BFB">
              <w:rPr>
                <w:sz w:val="28"/>
                <w:szCs w:val="28"/>
                <w:lang w:val="en-US"/>
              </w:rPr>
              <w:t>II</w:t>
            </w:r>
            <w:r w:rsidRPr="00DB6BFB">
              <w:rPr>
                <w:sz w:val="28"/>
                <w:szCs w:val="28"/>
              </w:rPr>
              <w:t xml:space="preserve"> туре  олимпиады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(муниципальном)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По графику УО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 директора по УВР Андриянова Ю.В.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Приказ 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8.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Организация и проведение предметных недель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По плану МО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Протоколы  МО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9.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Комплектование кружков, спортивных секций, назначение руководителей.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Директор школы, зам. директора по ВР Чехутина </w:t>
            </w:r>
            <w:r w:rsidRPr="00DB6BFB">
              <w:rPr>
                <w:sz w:val="28"/>
                <w:szCs w:val="28"/>
              </w:rPr>
              <w:lastRenderedPageBreak/>
              <w:t>А.Н.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 xml:space="preserve">Приказ </w:t>
            </w:r>
          </w:p>
        </w:tc>
      </w:tr>
      <w:tr w:rsidR="00332E69" w:rsidRPr="00DB6BFB" w:rsidTr="00401189"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BFB">
              <w:rPr>
                <w:rFonts w:ascii="Times New Roman" w:hAnsi="Times New Roman"/>
                <w:sz w:val="28"/>
                <w:szCs w:val="28"/>
              </w:rPr>
              <w:t>Участие обучающихся школы  в  интеллектуальных конкурсах и марафонах.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 директора по УВР Андриянова Ю.В., зам. директора по ВР Чехутина А.Н.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Отчет </w:t>
            </w:r>
          </w:p>
        </w:tc>
      </w:tr>
      <w:tr w:rsidR="00332E69" w:rsidRPr="00DB6BFB" w:rsidTr="00401189">
        <w:trPr>
          <w:trHeight w:val="910"/>
        </w:trPr>
        <w:tc>
          <w:tcPr>
            <w:tcW w:w="647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11.</w:t>
            </w:r>
          </w:p>
        </w:tc>
        <w:tc>
          <w:tcPr>
            <w:tcW w:w="3184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Результаты предпрофильного обучения в 9-ом классе, профильного в 11-м классе</w:t>
            </w:r>
          </w:p>
        </w:tc>
        <w:tc>
          <w:tcPr>
            <w:tcW w:w="1846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 , учителя предм.</w:t>
            </w:r>
          </w:p>
        </w:tc>
        <w:tc>
          <w:tcPr>
            <w:tcW w:w="186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Справка , совещание при директоре</w:t>
            </w:r>
          </w:p>
        </w:tc>
      </w:tr>
      <w:tr w:rsidR="00332E69" w:rsidRPr="00DB6BFB" w:rsidTr="00401189">
        <w:tblPrEx>
          <w:tblLook w:val="0000"/>
        </w:tblPrEx>
        <w:trPr>
          <w:trHeight w:val="620"/>
        </w:trPr>
        <w:tc>
          <w:tcPr>
            <w:tcW w:w="639" w:type="dxa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12.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Проведение предэкзаменационных письменных работ в 9 классе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апрель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Справка, </w:t>
            </w:r>
            <w:r w:rsidRPr="007325D6">
              <w:rPr>
                <w:sz w:val="28"/>
                <w:szCs w:val="28"/>
              </w:rPr>
              <w:t>пед. совет</w:t>
            </w:r>
          </w:p>
        </w:tc>
      </w:tr>
      <w:tr w:rsidR="00332E69" w:rsidRPr="00DB6BFB" w:rsidTr="00401189">
        <w:tblPrEx>
          <w:tblLook w:val="0000"/>
        </w:tblPrEx>
        <w:trPr>
          <w:trHeight w:val="620"/>
        </w:trPr>
        <w:tc>
          <w:tcPr>
            <w:tcW w:w="639" w:type="dxa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13.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Организация репетиционных экзаменов в форме ЕГЭ в 11-м классе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март-апрель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color w:val="FF0000"/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Справка</w:t>
            </w:r>
            <w:r w:rsidRPr="007325D6">
              <w:rPr>
                <w:sz w:val="28"/>
                <w:szCs w:val="28"/>
              </w:rPr>
              <w:t>, пед. совет</w:t>
            </w:r>
          </w:p>
        </w:tc>
      </w:tr>
      <w:tr w:rsidR="00332E69" w:rsidRPr="00DB6BFB" w:rsidTr="00401189">
        <w:tblPrEx>
          <w:tblLook w:val="0000"/>
        </w:tblPrEx>
        <w:trPr>
          <w:trHeight w:val="700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Подготовка и проведение промежуточной аттестации уч-ся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май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Зам.дир.по УВР Андриянова Ю.В.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Справка,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педсовет</w:t>
            </w:r>
          </w:p>
        </w:tc>
      </w:tr>
      <w:tr w:rsidR="00332E69" w:rsidRPr="00DB6BFB" w:rsidTr="00401189">
        <w:tblPrEx>
          <w:tblLook w:val="0000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Организация подготовки к ГИА, ЕГЭ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 , Кл. рук.Шибанов А.А., Андриянова Ю.В.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Отчет , совещание при директоре,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педсовет</w:t>
            </w:r>
          </w:p>
        </w:tc>
      </w:tr>
    </w:tbl>
    <w:p w:rsidR="00332E69" w:rsidRDefault="00332E69" w:rsidP="00332E69">
      <w:pPr>
        <w:rPr>
          <w:b/>
          <w:sz w:val="48"/>
          <w:szCs w:val="48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Default="00332E69" w:rsidP="00332E69">
      <w:pPr>
        <w:jc w:val="center"/>
        <w:rPr>
          <w:b/>
          <w:sz w:val="32"/>
          <w:szCs w:val="32"/>
        </w:rPr>
      </w:pPr>
    </w:p>
    <w:p w:rsidR="00332E69" w:rsidRPr="008A3659" w:rsidRDefault="00332E69" w:rsidP="00332E69">
      <w:pPr>
        <w:jc w:val="center"/>
        <w:rPr>
          <w:b/>
          <w:sz w:val="32"/>
          <w:szCs w:val="32"/>
        </w:rPr>
      </w:pPr>
      <w:r w:rsidRPr="008A3659">
        <w:rPr>
          <w:b/>
          <w:sz w:val="32"/>
          <w:szCs w:val="32"/>
        </w:rPr>
        <w:lastRenderedPageBreak/>
        <w:t xml:space="preserve">Раздел  </w:t>
      </w:r>
      <w:r w:rsidRPr="008A3659">
        <w:rPr>
          <w:b/>
          <w:sz w:val="32"/>
          <w:szCs w:val="32"/>
          <w:lang w:val="en-US"/>
        </w:rPr>
        <w:t>IV</w:t>
      </w:r>
      <w:r w:rsidRPr="008A3659">
        <w:rPr>
          <w:b/>
          <w:sz w:val="32"/>
          <w:szCs w:val="32"/>
        </w:rPr>
        <w:t>.</w:t>
      </w:r>
    </w:p>
    <w:p w:rsidR="00332E69" w:rsidRPr="008A3659" w:rsidRDefault="00332E69" w:rsidP="00332E69">
      <w:pPr>
        <w:jc w:val="center"/>
        <w:rPr>
          <w:b/>
          <w:sz w:val="32"/>
          <w:szCs w:val="32"/>
        </w:rPr>
      </w:pPr>
      <w:r w:rsidRPr="008A3659">
        <w:rPr>
          <w:b/>
          <w:sz w:val="32"/>
          <w:szCs w:val="32"/>
        </w:rPr>
        <w:t>Укрепление учебно- материальной базы. Средства образовательного учреждения</w:t>
      </w:r>
    </w:p>
    <w:p w:rsidR="00332E69" w:rsidRPr="00424F52" w:rsidRDefault="00332E69" w:rsidP="00332E69">
      <w:pPr>
        <w:rPr>
          <w:b/>
        </w:rPr>
      </w:pPr>
    </w:p>
    <w:tbl>
      <w:tblPr>
        <w:tblW w:w="96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"/>
        <w:gridCol w:w="3006"/>
        <w:gridCol w:w="1845"/>
        <w:gridCol w:w="2289"/>
        <w:gridCol w:w="10"/>
        <w:gridCol w:w="1856"/>
      </w:tblGrid>
      <w:tr w:rsidR="00332E69" w:rsidRPr="00DB6BFB" w:rsidTr="00401189">
        <w:tc>
          <w:tcPr>
            <w:tcW w:w="669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№ п/п</w:t>
            </w:r>
          </w:p>
        </w:tc>
        <w:tc>
          <w:tcPr>
            <w:tcW w:w="313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5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1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Отметка о выполнении</w:t>
            </w:r>
          </w:p>
        </w:tc>
      </w:tr>
      <w:tr w:rsidR="00332E69" w:rsidRPr="00DB6BFB" w:rsidTr="00401189">
        <w:tc>
          <w:tcPr>
            <w:tcW w:w="669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1.</w:t>
            </w:r>
          </w:p>
        </w:tc>
        <w:tc>
          <w:tcPr>
            <w:tcW w:w="313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Проведение административных обходов кабинетов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05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Адм.школы 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669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2.</w:t>
            </w:r>
          </w:p>
        </w:tc>
        <w:tc>
          <w:tcPr>
            <w:tcW w:w="313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Создать финансовый фонд школы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5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Управляющий совет школы</w:t>
            </w:r>
          </w:p>
        </w:tc>
        <w:tc>
          <w:tcPr>
            <w:tcW w:w="191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669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3.</w:t>
            </w:r>
          </w:p>
        </w:tc>
        <w:tc>
          <w:tcPr>
            <w:tcW w:w="313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Улучшение материальной базы спортзала (приобретение спортинвентаря)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5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Адм.школы, управляющий совет школы</w:t>
            </w:r>
          </w:p>
        </w:tc>
        <w:tc>
          <w:tcPr>
            <w:tcW w:w="191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669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4.</w:t>
            </w:r>
          </w:p>
        </w:tc>
        <w:tc>
          <w:tcPr>
            <w:tcW w:w="313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Организация текущего ремонта школы: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кабинетов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коридоров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столовой</w:t>
            </w: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- мастерской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июнь-август</w:t>
            </w:r>
          </w:p>
        </w:tc>
        <w:tc>
          <w:tcPr>
            <w:tcW w:w="205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Адм.школы, кл.руководители, управляющий совет школы</w:t>
            </w:r>
          </w:p>
        </w:tc>
        <w:tc>
          <w:tcPr>
            <w:tcW w:w="191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669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5.</w:t>
            </w:r>
          </w:p>
        </w:tc>
        <w:tc>
          <w:tcPr>
            <w:tcW w:w="313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Организация ремонта котельной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05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Упр.обр.,адм. школы</w:t>
            </w:r>
          </w:p>
        </w:tc>
        <w:tc>
          <w:tcPr>
            <w:tcW w:w="191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c>
          <w:tcPr>
            <w:tcW w:w="669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6.</w:t>
            </w:r>
          </w:p>
        </w:tc>
        <w:tc>
          <w:tcPr>
            <w:tcW w:w="3131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Пополнение библиотечного фонда школы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5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Адм.школы , библиотекарь</w:t>
            </w:r>
          </w:p>
        </w:tc>
        <w:tc>
          <w:tcPr>
            <w:tcW w:w="191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blPrEx>
          <w:tblLook w:val="0000"/>
        </w:tblPrEx>
        <w:trPr>
          <w:trHeight w:val="640"/>
        </w:trPr>
        <w:tc>
          <w:tcPr>
            <w:tcW w:w="659" w:type="dxa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7.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Соблюдение светового и теплового режима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Адм. школы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  <w:tr w:rsidR="00332E69" w:rsidRPr="00DB6BFB" w:rsidTr="00401189">
        <w:tblPrEx>
          <w:tblLook w:val="0000"/>
        </w:tblPrEx>
        <w:trPr>
          <w:trHeight w:val="540"/>
        </w:trPr>
        <w:tc>
          <w:tcPr>
            <w:tcW w:w="659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8.</w:t>
            </w:r>
          </w:p>
        </w:tc>
        <w:tc>
          <w:tcPr>
            <w:tcW w:w="3141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Соблюдение норм противопожарной безопасности.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0" w:type="dxa"/>
            <w:gridSpan w:val="2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  <w:r w:rsidRPr="00DB6BFB">
              <w:rPr>
                <w:sz w:val="28"/>
                <w:szCs w:val="28"/>
              </w:rPr>
              <w:t xml:space="preserve">Адм.школы </w:t>
            </w:r>
          </w:p>
        </w:tc>
        <w:tc>
          <w:tcPr>
            <w:tcW w:w="1900" w:type="dxa"/>
          </w:tcPr>
          <w:p w:rsidR="00332E69" w:rsidRPr="00DB6BFB" w:rsidRDefault="00332E69" w:rsidP="00401189">
            <w:pPr>
              <w:rPr>
                <w:sz w:val="28"/>
                <w:szCs w:val="28"/>
              </w:rPr>
            </w:pPr>
          </w:p>
        </w:tc>
      </w:tr>
    </w:tbl>
    <w:p w:rsidR="00332E69" w:rsidRDefault="00332E69" w:rsidP="00332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32E69" w:rsidRDefault="00332E69" w:rsidP="00332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32E69" w:rsidRDefault="00332E69" w:rsidP="00332E69">
      <w:pPr>
        <w:rPr>
          <w:sz w:val="28"/>
          <w:szCs w:val="28"/>
        </w:rPr>
      </w:pPr>
    </w:p>
    <w:p w:rsidR="00332E69" w:rsidRDefault="00332E69" w:rsidP="00332E69">
      <w:pPr>
        <w:rPr>
          <w:sz w:val="28"/>
          <w:szCs w:val="28"/>
        </w:rPr>
      </w:pPr>
    </w:p>
    <w:p w:rsidR="00332E69" w:rsidRDefault="00332E69" w:rsidP="00332E69">
      <w:pPr>
        <w:rPr>
          <w:sz w:val="28"/>
          <w:szCs w:val="28"/>
        </w:rPr>
      </w:pPr>
    </w:p>
    <w:p w:rsidR="00332E69" w:rsidRDefault="00332E69" w:rsidP="00332E69">
      <w:pPr>
        <w:rPr>
          <w:sz w:val="28"/>
          <w:szCs w:val="28"/>
        </w:rPr>
      </w:pPr>
    </w:p>
    <w:p w:rsidR="00332E69" w:rsidRDefault="00332E69" w:rsidP="00332E69">
      <w:pPr>
        <w:rPr>
          <w:sz w:val="28"/>
          <w:szCs w:val="28"/>
        </w:rPr>
      </w:pPr>
    </w:p>
    <w:p w:rsidR="00332E69" w:rsidRDefault="00332E69" w:rsidP="00332E69">
      <w:pPr>
        <w:jc w:val="center"/>
        <w:rPr>
          <w:b/>
          <w:sz w:val="48"/>
          <w:szCs w:val="48"/>
        </w:rPr>
      </w:pPr>
    </w:p>
    <w:p w:rsidR="00332E69" w:rsidRDefault="00332E69" w:rsidP="00332E69">
      <w:pPr>
        <w:jc w:val="center"/>
        <w:rPr>
          <w:b/>
          <w:sz w:val="48"/>
          <w:szCs w:val="48"/>
        </w:rPr>
      </w:pPr>
    </w:p>
    <w:p w:rsidR="00332E69" w:rsidRDefault="00332E69" w:rsidP="00332E69">
      <w:pPr>
        <w:jc w:val="center"/>
        <w:rPr>
          <w:b/>
          <w:sz w:val="48"/>
          <w:szCs w:val="48"/>
        </w:rPr>
      </w:pPr>
    </w:p>
    <w:p w:rsidR="00332E69" w:rsidRDefault="00332E69" w:rsidP="00332E69">
      <w:pPr>
        <w:jc w:val="center"/>
        <w:rPr>
          <w:b/>
          <w:sz w:val="48"/>
          <w:szCs w:val="48"/>
        </w:rPr>
      </w:pPr>
    </w:p>
    <w:p w:rsidR="00332E69" w:rsidRDefault="00332E69" w:rsidP="00332E69">
      <w:pPr>
        <w:jc w:val="center"/>
        <w:rPr>
          <w:b/>
          <w:sz w:val="48"/>
          <w:szCs w:val="48"/>
        </w:rPr>
      </w:pPr>
    </w:p>
    <w:p w:rsidR="00332E69" w:rsidRDefault="00332E69" w:rsidP="00332E69">
      <w:pPr>
        <w:jc w:val="center"/>
        <w:rPr>
          <w:b/>
        </w:rPr>
      </w:pPr>
    </w:p>
    <w:p w:rsidR="00332E69" w:rsidRPr="00570882" w:rsidRDefault="00332E69" w:rsidP="00332E69">
      <w:pPr>
        <w:jc w:val="center"/>
        <w:rPr>
          <w:b/>
          <w:sz w:val="28"/>
          <w:szCs w:val="28"/>
        </w:rPr>
      </w:pPr>
      <w:r w:rsidRPr="00570882">
        <w:rPr>
          <w:b/>
          <w:sz w:val="28"/>
          <w:szCs w:val="28"/>
        </w:rPr>
        <w:lastRenderedPageBreak/>
        <w:t xml:space="preserve">Раздел </w:t>
      </w:r>
      <w:r w:rsidRPr="00570882">
        <w:rPr>
          <w:b/>
          <w:sz w:val="28"/>
          <w:szCs w:val="28"/>
          <w:lang w:val="en-US"/>
        </w:rPr>
        <w:t>VI</w:t>
      </w:r>
      <w:r w:rsidRPr="00570882">
        <w:rPr>
          <w:b/>
          <w:sz w:val="28"/>
          <w:szCs w:val="28"/>
        </w:rPr>
        <w:t>.</w:t>
      </w:r>
    </w:p>
    <w:p w:rsidR="00332E69" w:rsidRPr="00570882" w:rsidRDefault="00332E69" w:rsidP="00332E69">
      <w:pPr>
        <w:jc w:val="center"/>
        <w:rPr>
          <w:b/>
          <w:sz w:val="28"/>
          <w:szCs w:val="28"/>
        </w:rPr>
      </w:pPr>
      <w:r w:rsidRPr="00570882">
        <w:rPr>
          <w:b/>
          <w:sz w:val="28"/>
          <w:szCs w:val="28"/>
        </w:rPr>
        <w:t xml:space="preserve">Мероприятия по охране жизни, здоровья и технике безопасности учащихся и работников </w:t>
      </w:r>
    </w:p>
    <w:p w:rsidR="00332E69" w:rsidRPr="00570882" w:rsidRDefault="00332E69" w:rsidP="00332E69">
      <w:pPr>
        <w:jc w:val="center"/>
        <w:rPr>
          <w:b/>
          <w:sz w:val="28"/>
          <w:szCs w:val="28"/>
        </w:rPr>
      </w:pPr>
      <w:r w:rsidRPr="00570882">
        <w:rPr>
          <w:b/>
          <w:sz w:val="28"/>
          <w:szCs w:val="28"/>
        </w:rPr>
        <w:t>МБОУ «СОШ с. Сухой Карабулак»</w:t>
      </w:r>
    </w:p>
    <w:p w:rsidR="00332E69" w:rsidRPr="00570882" w:rsidRDefault="00332E69" w:rsidP="00332E69">
      <w:pPr>
        <w:jc w:val="center"/>
        <w:rPr>
          <w:b/>
          <w:sz w:val="28"/>
          <w:szCs w:val="28"/>
        </w:rPr>
      </w:pPr>
      <w:r w:rsidRPr="00570882">
        <w:rPr>
          <w:b/>
          <w:sz w:val="28"/>
          <w:szCs w:val="28"/>
        </w:rPr>
        <w:t>на 2013-2014 учебный год</w:t>
      </w:r>
    </w:p>
    <w:p w:rsidR="00332E69" w:rsidRPr="00570882" w:rsidRDefault="00332E69" w:rsidP="00332E69">
      <w:pPr>
        <w:rPr>
          <w:b/>
        </w:rPr>
      </w:pPr>
    </w:p>
    <w:tbl>
      <w:tblPr>
        <w:tblW w:w="97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852"/>
        <w:gridCol w:w="1730"/>
        <w:gridCol w:w="2437"/>
      </w:tblGrid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pPr>
              <w:rPr>
                <w:b/>
              </w:rPr>
            </w:pPr>
            <w:r w:rsidRPr="00570882">
              <w:rPr>
                <w:b/>
              </w:rPr>
              <w:t>№ п/п</w:t>
            </w:r>
          </w:p>
        </w:tc>
        <w:tc>
          <w:tcPr>
            <w:tcW w:w="4852" w:type="dxa"/>
          </w:tcPr>
          <w:p w:rsidR="00332E69" w:rsidRPr="00570882" w:rsidRDefault="00332E69" w:rsidP="00401189">
            <w:pPr>
              <w:jc w:val="center"/>
              <w:rPr>
                <w:b/>
              </w:rPr>
            </w:pPr>
            <w:r w:rsidRPr="00570882">
              <w:rPr>
                <w:b/>
              </w:rPr>
              <w:t>Наименование мероприятий</w:t>
            </w:r>
          </w:p>
        </w:tc>
        <w:tc>
          <w:tcPr>
            <w:tcW w:w="1730" w:type="dxa"/>
          </w:tcPr>
          <w:p w:rsidR="00332E69" w:rsidRPr="00570882" w:rsidRDefault="00332E69" w:rsidP="00401189">
            <w:pPr>
              <w:jc w:val="center"/>
              <w:rPr>
                <w:b/>
              </w:rPr>
            </w:pPr>
            <w:r w:rsidRPr="00570882">
              <w:rPr>
                <w:b/>
              </w:rPr>
              <w:t xml:space="preserve">Срок </w:t>
            </w:r>
          </w:p>
        </w:tc>
        <w:tc>
          <w:tcPr>
            <w:tcW w:w="2437" w:type="dxa"/>
          </w:tcPr>
          <w:p w:rsidR="00332E69" w:rsidRPr="00570882" w:rsidRDefault="00332E69" w:rsidP="00401189">
            <w:pPr>
              <w:jc w:val="center"/>
              <w:rPr>
                <w:b/>
              </w:rPr>
            </w:pPr>
            <w:r w:rsidRPr="00570882">
              <w:rPr>
                <w:b/>
              </w:rPr>
              <w:t xml:space="preserve">Ответственный </w:t>
            </w:r>
          </w:p>
        </w:tc>
      </w:tr>
      <w:tr w:rsidR="00332E69" w:rsidRPr="00570882" w:rsidTr="00401189">
        <w:tc>
          <w:tcPr>
            <w:tcW w:w="9701" w:type="dxa"/>
            <w:gridSpan w:val="4"/>
          </w:tcPr>
          <w:p w:rsidR="00332E69" w:rsidRPr="00570882" w:rsidRDefault="00332E69" w:rsidP="00401189">
            <w:pPr>
              <w:jc w:val="center"/>
            </w:pPr>
            <w:r w:rsidRPr="00570882">
              <w:rPr>
                <w:b/>
              </w:rPr>
              <w:t>Мероприятия по предупреждению детского дорожно-транспортного травматизма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Организовать с классными руководителями 1-9,11-х классов инструктивно-методические занятия по методике проведения занятий с учащимися по ПДД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01.09.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Учитель ОБЖ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2.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Организовать изучение ПДД с учащимися школы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07.09.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Учитель ОБЖ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3.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Учитель ОБЖ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4.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встречу с работниками ГИБДД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Постоянно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Зам. директора по ВР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5.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выставку детских рисунков по безопасности дорожного движения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1 раз в полугодие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Учитель ОБЖ, ИЗО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 xml:space="preserve">6. 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Учитель ОБЖ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7.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Обновить уголок по безопасности дорожного движения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01.09.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Учитель ОБЖ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8.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совещание при директоре школы с повесткой «О работе классных руководителей по предупреждению детского дорожно-транспортного травматизма»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1 раз в полугодие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9701" w:type="dxa"/>
            <w:gridSpan w:val="4"/>
          </w:tcPr>
          <w:p w:rsidR="00332E69" w:rsidRPr="00570882" w:rsidRDefault="00332E69" w:rsidP="00401189">
            <w:pPr>
              <w:jc w:val="center"/>
              <w:rPr>
                <w:b/>
              </w:rPr>
            </w:pPr>
            <w:r w:rsidRPr="00570882">
              <w:rPr>
                <w:b/>
              </w:rPr>
              <w:t>Противопожарные мероприятия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Издать приказ о назначении ответственных лиц за пожарную безопасность, о создании добровольной дружины юных пожарных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07.09.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 xml:space="preserve">2. 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Организовать проведение противопожарного инструктажа работников и учащихся школы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07.09.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Отв. за противопожарную безопасность Шибанов А.А.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3.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Оформить противопожарный уголок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Сентябрь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Отв. за противопожарную безопасность Шибанов А.А., учитель ОБЖ Григорьев Ю.Н.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4.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проверку изоляции электросети и заземления оборудования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01.09.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Ответственный за электрохозяйство Григорьев Ю.Н.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5.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перезарядку огнетушителей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01.09.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6.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Оборудовать запасные выходы из здания школы легко открывающимися запорами и обозначить их надписями и указательными знаками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01.09.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9701" w:type="dxa"/>
            <w:gridSpan w:val="4"/>
          </w:tcPr>
          <w:p w:rsidR="00332E69" w:rsidRPr="00570882" w:rsidRDefault="00332E69" w:rsidP="00401189">
            <w:pPr>
              <w:jc w:val="center"/>
              <w:rPr>
                <w:b/>
              </w:rPr>
            </w:pPr>
            <w:r w:rsidRPr="00570882">
              <w:rPr>
                <w:b/>
              </w:rPr>
              <w:t>Мероприятия по профилактике и предупреждению травматизма и несчастных случаев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lastRenderedPageBreak/>
              <w:t>1.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Заслушать на совещании при директоре сообщения классных руководителей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1 раз в четверть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Классные руководители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2.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совещание при директоре с повесткой «О работе учителей физической культуры и трудового обучения по профилактике и предупреждению травматизма и несчастных случаев среди учащихся»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Март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3.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Лекции:</w:t>
            </w:r>
          </w:p>
          <w:p w:rsidR="00332E69" w:rsidRPr="00570882" w:rsidRDefault="00332E69" w:rsidP="00401189">
            <w:pPr>
              <w:numPr>
                <w:ilvl w:val="0"/>
                <w:numId w:val="1"/>
              </w:numPr>
            </w:pPr>
            <w:r w:rsidRPr="00570882">
              <w:t>Типы несчастных случаев. Определение основных понятий: травма, повреждение, несчастный случай.</w:t>
            </w:r>
          </w:p>
          <w:p w:rsidR="00332E69" w:rsidRPr="00570882" w:rsidRDefault="00332E69" w:rsidP="00401189">
            <w:pPr>
              <w:numPr>
                <w:ilvl w:val="0"/>
                <w:numId w:val="1"/>
              </w:numPr>
            </w:pPr>
            <w:r w:rsidRPr="00570882">
              <w:t>причины травматизма: технические, организационные, личностные.</w:t>
            </w:r>
          </w:p>
          <w:p w:rsidR="00332E69" w:rsidRPr="00570882" w:rsidRDefault="00332E69" w:rsidP="00401189">
            <w:pPr>
              <w:numPr>
                <w:ilvl w:val="0"/>
                <w:numId w:val="1"/>
              </w:numPr>
            </w:pPr>
            <w:r w:rsidRPr="00570882">
              <w:t>Суицид.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1 раз в год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 xml:space="preserve">Учитель ОБЖ. 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4.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На родительских собраниях обсуждать вопросы по профилактике и предупреждению травматизма и несчастных случаев среди детей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Классные руководители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5.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Подготовить анализ работы школы по профилактике и предупреждению травматизма и несчастных случаев среди учащихся за учебный год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Июнь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9701" w:type="dxa"/>
            <w:gridSpan w:val="4"/>
          </w:tcPr>
          <w:p w:rsidR="00332E69" w:rsidRPr="00570882" w:rsidRDefault="00332E69" w:rsidP="00401189">
            <w:pPr>
              <w:jc w:val="center"/>
              <w:rPr>
                <w:b/>
              </w:rPr>
            </w:pPr>
            <w:r w:rsidRPr="00570882">
              <w:rPr>
                <w:b/>
              </w:rPr>
              <w:t>Мероприятия по охране жизни, здоровья и технике безопасности учащихся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Подготовить договор с ФАП, утвердить график посещения школы работником ФАП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Сентябрь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школы, фельдшер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2.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Заполнить листки здоровья в школьных журналах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Сентябрь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Фельдшер, классные руководители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3.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:rsidR="00332E69" w:rsidRPr="00570882" w:rsidRDefault="00332E69" w:rsidP="00401189">
            <w:r w:rsidRPr="00570882">
              <w:t>-санитарно-гигиеническое состояние школы, пищеблока, световой, питьевой, воздушный режимы классных комнат, спортзала, мастерских и других помещений;</w:t>
            </w:r>
          </w:p>
          <w:p w:rsidR="00332E69" w:rsidRPr="00570882" w:rsidRDefault="00332E69" w:rsidP="00401189">
            <w:r w:rsidRPr="00570882">
              <w:t>- соблюдение санитарно-гигиенических требований к уроку: рассаживание учащихся согласно рекомендациям, валеологический анализ школьного расписания, предотвращение перегрузки учащихся учебными занятиями, дозирование домашнего задания, профилактика близорукости;</w:t>
            </w:r>
          </w:p>
          <w:p w:rsidR="00332E69" w:rsidRPr="00570882" w:rsidRDefault="00332E69" w:rsidP="00401189">
            <w:r w:rsidRPr="00570882">
              <w:t>- обеспечение учащихся с 1-ого по 11-й класс горячим питанием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В течение года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Администрация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4.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Организовать льготное питание для малообеспеченных и многодетных семей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В течение года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школы, классные руководители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5.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 xml:space="preserve">Обеспечить своевременное индивидуальное обучение больных детей на дому, осуществлять контроль за учебным </w:t>
            </w:r>
            <w:r w:rsidRPr="00570882">
              <w:lastRenderedPageBreak/>
              <w:t>процессом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lastRenderedPageBreak/>
              <w:t>В течение года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Зам. директора по УВР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lastRenderedPageBreak/>
              <w:t>6.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анализ заболеваемости учащихся 1-4-х, 5-9,11-х классов по группам здоровья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Январь , май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Фельдшер, зам. директора по УВР и ВР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7.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инструктаж работников школы по вопросам охраны жизни учащихся и соблюдения правил ТБ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До 07.09.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Уполномоченный по ОТ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8.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Контролировать состояние пожарной безопасности в учебных помещениях и столовой. Особое внимание обратить на исправность электропроводки, наличие щитов с пожарным инвентарем, огнетушителей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1 раз в месяц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Ответ. за противопожарную безопасность Шибанов А.А.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9.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Привести оборудование кабинетов технологии и учебной мастерской в соответствие с требованиями техники безопасности и производственной санитарии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Учителя технологии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10.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Принять меры безопасности в учебных кабинетах: химии, физики, информатики и ИКТ, спортивном зале, учебной мастерской и кабинете технологии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Заведующие кабинетами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11.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При организации экскурсий, туристических походов тщательно выбирать маршруты, проводить подготовку учащихся и руководителей: тренировки, инструктаж; проверять оборудование и средства первой доврачебной помощи.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Классные руководители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12.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Систематически изучать ПДД с учащимися, организовать внеклассные мероприятия по профилактике травматизма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Классные руководители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13.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При проведении массовых мероприятий принимать постоянные меры по безопасности и охране жизни детей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Постоянно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Зам. директора по ВР, уполномоченный по ОТ</w:t>
            </w:r>
          </w:p>
        </w:tc>
      </w:tr>
      <w:tr w:rsidR="00332E69" w:rsidRPr="00570882" w:rsidTr="00401189">
        <w:tc>
          <w:tcPr>
            <w:tcW w:w="9701" w:type="dxa"/>
            <w:gridSpan w:val="4"/>
          </w:tcPr>
          <w:p w:rsidR="00332E69" w:rsidRPr="00570882" w:rsidRDefault="00332E69" w:rsidP="00401189">
            <w:pPr>
              <w:jc w:val="center"/>
              <w:rPr>
                <w:b/>
              </w:rPr>
            </w:pPr>
            <w:r w:rsidRPr="00570882">
              <w:rPr>
                <w:b/>
              </w:rPr>
              <w:t>Организационно-технические мероприятия по улучшению условий и охраны труда работников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1.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Издать приказ о назначении уполномоченного лица по охране труда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Сентябрь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2.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Издать приказ о создании комиссии по охране труда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Сентябрь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3.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Совместно с профсоюзным комитетом организовать систематический административно-общественный контроль за состоянием охраны труда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По плану ВШК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Зам. директора по УВР, профсоюзный комитет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4.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аттестацию рабочих мест по условиям труда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Сентябрь-октябрь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5.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Провести общий технический осмотр здания школы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 xml:space="preserve">Август 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  <w:tr w:rsidR="00332E69" w:rsidRPr="00570882" w:rsidTr="00401189">
        <w:tc>
          <w:tcPr>
            <w:tcW w:w="682" w:type="dxa"/>
          </w:tcPr>
          <w:p w:rsidR="00332E69" w:rsidRPr="00570882" w:rsidRDefault="00332E69" w:rsidP="00401189">
            <w:r w:rsidRPr="00570882">
              <w:t>6.</w:t>
            </w:r>
          </w:p>
        </w:tc>
        <w:tc>
          <w:tcPr>
            <w:tcW w:w="4852" w:type="dxa"/>
          </w:tcPr>
          <w:p w:rsidR="00332E69" w:rsidRPr="00570882" w:rsidRDefault="00332E69" w:rsidP="00401189">
            <w:r w:rsidRPr="00570882">
              <w:t>Заключить соглашение по охране труда между администрацией и профсоюзным комитетом школы</w:t>
            </w:r>
          </w:p>
        </w:tc>
        <w:tc>
          <w:tcPr>
            <w:tcW w:w="1730" w:type="dxa"/>
          </w:tcPr>
          <w:p w:rsidR="00332E69" w:rsidRPr="00570882" w:rsidRDefault="00332E69" w:rsidP="00401189">
            <w:r w:rsidRPr="00570882">
              <w:t>сентябрь</w:t>
            </w:r>
          </w:p>
        </w:tc>
        <w:tc>
          <w:tcPr>
            <w:tcW w:w="2437" w:type="dxa"/>
          </w:tcPr>
          <w:p w:rsidR="00332E69" w:rsidRPr="00570882" w:rsidRDefault="00332E69" w:rsidP="00401189">
            <w:r w:rsidRPr="00570882">
              <w:t>Директор школы</w:t>
            </w:r>
          </w:p>
        </w:tc>
      </w:tr>
    </w:tbl>
    <w:p w:rsidR="00332E69" w:rsidRPr="00570882" w:rsidRDefault="00332E69" w:rsidP="00332E69">
      <w:pPr>
        <w:rPr>
          <w:color w:val="FF0000"/>
        </w:rPr>
      </w:pPr>
    </w:p>
    <w:p w:rsidR="00332E69" w:rsidRPr="00570882" w:rsidRDefault="00332E69" w:rsidP="00332E69">
      <w:pPr>
        <w:rPr>
          <w:color w:val="FF0000"/>
        </w:rPr>
      </w:pPr>
    </w:p>
    <w:p w:rsidR="00332E69" w:rsidRPr="00570882" w:rsidRDefault="00332E69" w:rsidP="00332E69">
      <w:pPr>
        <w:rPr>
          <w:color w:val="FF0000"/>
        </w:rPr>
      </w:pPr>
    </w:p>
    <w:p w:rsidR="00FA53A9" w:rsidRDefault="00FA53A9"/>
    <w:sectPr w:rsidR="00FA53A9" w:rsidSect="008A36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0A0"/>
    <w:multiLevelType w:val="hybridMultilevel"/>
    <w:tmpl w:val="E2A2E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32E69"/>
    <w:rsid w:val="00332E69"/>
    <w:rsid w:val="00F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2E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2013-09-25T10:15:00Z</dcterms:created>
  <dcterms:modified xsi:type="dcterms:W3CDTF">2013-09-25T10:15:00Z</dcterms:modified>
</cp:coreProperties>
</file>