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3F" w:rsidRDefault="0032633F" w:rsidP="0032633F">
      <w:pPr>
        <w:ind w:left="-426"/>
        <w:jc w:val="center"/>
        <w:rPr>
          <w:b/>
        </w:rPr>
      </w:pPr>
    </w:p>
    <w:p w:rsidR="0032633F" w:rsidRDefault="0032633F" w:rsidP="0032633F">
      <w:pPr>
        <w:ind w:left="-426"/>
        <w:jc w:val="center"/>
        <w:rPr>
          <w:b/>
        </w:rPr>
      </w:pPr>
    </w:p>
    <w:p w:rsidR="0032633F" w:rsidRDefault="0032633F" w:rsidP="0032633F">
      <w:pPr>
        <w:ind w:left="-426"/>
        <w:jc w:val="center"/>
        <w:rPr>
          <w:b/>
        </w:rPr>
      </w:pPr>
    </w:p>
    <w:p w:rsidR="0032633F" w:rsidRPr="009F62E1" w:rsidRDefault="0032633F" w:rsidP="0032633F">
      <w:pPr>
        <w:ind w:left="-426"/>
        <w:jc w:val="center"/>
        <w:rPr>
          <w:b/>
        </w:rPr>
      </w:pPr>
      <w:r w:rsidRPr="009F62E1">
        <w:rPr>
          <w:b/>
        </w:rPr>
        <w:t xml:space="preserve">Аннотация к рабочей программе по музыке </w:t>
      </w:r>
      <w:r>
        <w:rPr>
          <w:b/>
        </w:rPr>
        <w:t>для 5-7 классов.</w:t>
      </w:r>
    </w:p>
    <w:p w:rsidR="0032633F" w:rsidRPr="009F62E1" w:rsidRDefault="0032633F" w:rsidP="0032633F">
      <w:pPr>
        <w:ind w:left="-426"/>
        <w:jc w:val="center"/>
        <w:rPr>
          <w:b/>
        </w:rPr>
      </w:pPr>
    </w:p>
    <w:p w:rsidR="0032633F" w:rsidRPr="009F62E1" w:rsidRDefault="0032633F" w:rsidP="0032633F">
      <w:pPr>
        <w:ind w:firstLine="709"/>
        <w:jc w:val="both"/>
      </w:pPr>
      <w:r w:rsidRPr="009F62E1">
        <w:t xml:space="preserve">Рабочая программа по предмету "Музыка" для 5-7 классов общеобразовательного учреждения составлена в соответствии с Федеральным государственным образовательным стандартом основного общего образования, Примерной программой общего образования по музыке и содержанием программы «Музыка. 5-7 классы» авторов Г. П. Сергеевой, Е. Д. Критской, (М.: Просвещение, 2011) в соответствии с ФГОС 2 поколения. В данной программе нашли отражение изменившиеся </w:t>
      </w:r>
      <w:proofErr w:type="spellStart"/>
      <w:r w:rsidRPr="009F62E1">
        <w:t>социокультурные</w:t>
      </w:r>
      <w:proofErr w:type="spellEnd"/>
      <w:r w:rsidRPr="009F62E1"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Программа ориентирована на реализацию компенсаторной функции искусств: восстановление эмоционально-энергетического тонуса подростков, снятие нервно-психических перегрузок учащихся. </w:t>
      </w:r>
    </w:p>
    <w:p w:rsidR="0032633F" w:rsidRPr="009F62E1" w:rsidRDefault="0032633F" w:rsidP="0032633F">
      <w:pPr>
        <w:ind w:firstLine="709"/>
        <w:jc w:val="both"/>
        <w:rPr>
          <w:rStyle w:val="c3"/>
        </w:rPr>
      </w:pPr>
      <w:r w:rsidRPr="009F62E1">
        <w:rPr>
          <w:rStyle w:val="c3"/>
        </w:rPr>
        <w:t xml:space="preserve">Рабочая программа по музыке предполагает определённую специфику </w:t>
      </w:r>
      <w:proofErr w:type="spellStart"/>
      <w:r w:rsidRPr="009F62E1">
        <w:rPr>
          <w:rStyle w:val="c3"/>
        </w:rPr>
        <w:t>межпредметных</w:t>
      </w:r>
      <w:proofErr w:type="spellEnd"/>
      <w:r w:rsidRPr="009F62E1">
        <w:rPr>
          <w:rStyle w:val="c3"/>
        </w:rPr>
        <w:t xml:space="preserve"> связей, которые просматриваются через взаимодействие музыки с предметами: «Изобразительное искусство», «Литература», «Основы религиозной культуры и светской этики».</w:t>
      </w:r>
    </w:p>
    <w:p w:rsidR="0032633F" w:rsidRPr="009F62E1" w:rsidRDefault="0032633F" w:rsidP="0032633F">
      <w:pPr>
        <w:ind w:firstLine="709"/>
        <w:jc w:val="both"/>
      </w:pPr>
      <w:proofErr w:type="gramStart"/>
      <w:r w:rsidRPr="009F62E1">
        <w:rPr>
          <w:rStyle w:val="c3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 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</w:t>
      </w:r>
      <w:proofErr w:type="spellStart"/>
      <w:r w:rsidRPr="009F62E1">
        <w:rPr>
          <w:rStyle w:val="c3"/>
        </w:rPr>
        <w:t>рок-оперы</w:t>
      </w:r>
      <w:proofErr w:type="spellEnd"/>
      <w:r w:rsidRPr="009F62E1">
        <w:rPr>
          <w:rStyle w:val="c3"/>
        </w:rPr>
        <w:t xml:space="preserve">), кино. </w:t>
      </w:r>
      <w:proofErr w:type="gramEnd"/>
    </w:p>
    <w:p w:rsidR="0032633F" w:rsidRPr="009F62E1" w:rsidRDefault="0032633F" w:rsidP="0032633F">
      <w:pPr>
        <w:ind w:firstLine="709"/>
        <w:jc w:val="both"/>
      </w:pPr>
      <w:r w:rsidRPr="009F62E1">
        <w:rPr>
          <w:b/>
        </w:rPr>
        <w:t>Цель</w:t>
      </w:r>
      <w:r w:rsidRPr="009F62E1">
        <w:t xml:space="preserve"> программы – развитие музыкальной культуры школьников как неотъемлемой части духовной культуры. Цель общего музыкального образования и воспитания - развитие музыкальной культуры школьников как неотъемлемой части их духовной культуры -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32633F" w:rsidRPr="009F62E1" w:rsidRDefault="0032633F" w:rsidP="0032633F">
      <w:pPr>
        <w:ind w:firstLine="709"/>
        <w:jc w:val="both"/>
      </w:pPr>
      <w:r w:rsidRPr="009F62E1">
        <w:rPr>
          <w:b/>
        </w:rPr>
        <w:t>Задачи:</w:t>
      </w:r>
      <w:r w:rsidRPr="009F62E1">
        <w:t xml:space="preserve">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</w:t>
      </w:r>
      <w:proofErr w:type="gramStart"/>
      <w:r w:rsidRPr="009F62E1">
        <w:t xml:space="preserve">о ее взаимосвязи с другими видами искусства и жизнью; 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9F62E1">
        <w:t>музицировании</w:t>
      </w:r>
      <w:proofErr w:type="spellEnd"/>
      <w:r w:rsidRPr="009F62E1">
        <w:t>, музыкально- пластическом движении, импровизации, драматизации исполняемых произведений; - воспитание эмоционально-ценностного отношения к музыке; устойчивого интереса к музыке, музыкальному искусству своего народа и других народов мира;</w:t>
      </w:r>
      <w:proofErr w:type="gramEnd"/>
      <w:r w:rsidRPr="009F62E1">
        <w:t xml:space="preserve">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9F62E1">
        <w:t>слушательской</w:t>
      </w:r>
      <w:proofErr w:type="spellEnd"/>
      <w:r w:rsidRPr="009F62E1">
        <w:t xml:space="preserve"> и исполнительской культуры учащихся.</w:t>
      </w:r>
    </w:p>
    <w:p w:rsidR="0032633F" w:rsidRPr="009F62E1" w:rsidRDefault="0032633F" w:rsidP="0032633F">
      <w:pPr>
        <w:jc w:val="both"/>
      </w:pPr>
    </w:p>
    <w:p w:rsidR="0032633F" w:rsidRPr="009F62E1" w:rsidRDefault="0032633F" w:rsidP="0032633F">
      <w:pPr>
        <w:jc w:val="both"/>
      </w:pPr>
      <w:r w:rsidRPr="009F62E1">
        <w:t xml:space="preserve">          В соответствии с Базисным учебным планом в 5-7 классах на учебный предмет «Музыка» отводится 35 часов в год (из расчета 1 час в неделю).</w:t>
      </w:r>
    </w:p>
    <w:p w:rsidR="0032633F" w:rsidRPr="009F62E1" w:rsidRDefault="0032633F" w:rsidP="0032633F">
      <w:pPr>
        <w:ind w:firstLine="708"/>
        <w:jc w:val="both"/>
      </w:pPr>
      <w:r w:rsidRPr="009F62E1"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32633F" w:rsidRPr="009F62E1" w:rsidRDefault="0032633F" w:rsidP="0032633F">
      <w:pPr>
        <w:jc w:val="both"/>
      </w:pPr>
      <w:r w:rsidRPr="009F62E1">
        <w:lastRenderedPageBreak/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32633F" w:rsidRPr="009F62E1" w:rsidRDefault="0032633F" w:rsidP="0032633F">
      <w:pPr>
        <w:jc w:val="both"/>
      </w:pPr>
      <w:proofErr w:type="gramStart"/>
      <w:r w:rsidRPr="009F62E1"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</w:t>
      </w:r>
      <w:proofErr w:type="spellStart"/>
      <w:r w:rsidRPr="009F62E1">
        <w:t>рок-оперы</w:t>
      </w:r>
      <w:proofErr w:type="spellEnd"/>
      <w:r w:rsidRPr="009F62E1">
        <w:t>), кино.</w:t>
      </w:r>
      <w:proofErr w:type="gramEnd"/>
    </w:p>
    <w:p w:rsidR="0032633F" w:rsidRPr="009F62E1" w:rsidRDefault="0032633F" w:rsidP="0032633F">
      <w:pPr>
        <w:jc w:val="both"/>
      </w:pPr>
      <w:r w:rsidRPr="009F62E1">
        <w:t xml:space="preserve">           </w:t>
      </w:r>
    </w:p>
    <w:p w:rsidR="008F663D" w:rsidRDefault="008F663D"/>
    <w:sectPr w:rsidR="008F663D" w:rsidSect="0032633F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32633F"/>
    <w:rsid w:val="0032633F"/>
    <w:rsid w:val="008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26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>Krokoz™ Inc.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1</cp:revision>
  <dcterms:created xsi:type="dcterms:W3CDTF">2015-09-17T07:16:00Z</dcterms:created>
  <dcterms:modified xsi:type="dcterms:W3CDTF">2015-09-17T07:17:00Z</dcterms:modified>
</cp:coreProperties>
</file>